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Known Error Template (1-Page)</w:t>
      </w:r>
    </w:p>
    <w:p>
      <w:pPr>
        <w:pStyle w:val="Heading1"/>
      </w:pPr>
      <w:r>
        <w:t>🧩 Known Error Template</w:t>
      </w:r>
    </w:p>
    <w:p>
      <w:pPr>
        <w:pStyle w:val="Heading2"/>
      </w:pPr>
      <w:r>
        <w:t>Short Description:</w:t>
      </w:r>
    </w:p>
    <w:p>
      <w:r>
        <w:t>Concise issue summary (e.g., Notifications Fail for Tier 2 Assignments)</w:t>
      </w:r>
    </w:p>
    <w:p>
      <w:pPr>
        <w:pStyle w:val="Heading2"/>
      </w:pPr>
      <w:r>
        <w:t>Known Error State:</w:t>
      </w:r>
    </w:p>
    <w:p>
      <w:r>
        <w:t>Draft / Published / Retired</w:t>
      </w:r>
    </w:p>
    <w:p>
      <w:pPr>
        <w:pStyle w:val="Heading2"/>
      </w:pPr>
      <w:r>
        <w:t>Description:</w:t>
      </w:r>
    </w:p>
    <w:p>
      <w:r>
        <w:t>Clearly describe the issue, what causes it, and how it manifests. Include vendor references if applicable.</w:t>
        <w:br/>
        <w:t>Example: “When incidents are assigned to ‘Tier 2 Security,’ email notifications fail to send due to a misconfigured condition script. Root cause validated. ServiceNow defect ID: HI123456.”</w:t>
      </w:r>
    </w:p>
    <w:p>
      <w:pPr>
        <w:pStyle w:val="Heading2"/>
      </w:pPr>
      <w:r>
        <w:t>Root Cause:</w:t>
      </w:r>
    </w:p>
    <w:p>
      <w:r>
        <w:t>What technical or process condition causes the issue?</w:t>
        <w:br/>
        <w:t>Example: Notification filter script fails due to invalid group logic.</w:t>
      </w:r>
    </w:p>
    <w:p>
      <w:pPr>
        <w:pStyle w:val="Heading2"/>
      </w:pPr>
      <w:r>
        <w:t>Workaround:</w:t>
      </w:r>
    </w:p>
    <w:p>
      <w:r>
        <w:t>Describe how the issue can be mitigated or bypassed.</w:t>
        <w:br/>
        <w:t>Example: Temporarily reassign to Tier 1, then escalate. Manual notification can be sent if needed.</w:t>
      </w:r>
    </w:p>
    <w:p>
      <w:pPr>
        <w:pStyle w:val="Heading2"/>
      </w:pPr>
      <w:r>
        <w:t>Problem Record Reference:</w:t>
      </w:r>
    </w:p>
    <w:p>
      <w:r>
        <w:t>Link to PRB or defect</w:t>
      </w:r>
    </w:p>
    <w:p>
      <w:pPr>
        <w:pStyle w:val="Heading2"/>
      </w:pPr>
      <w:r>
        <w:t>Related Incidents / Cases:</w:t>
      </w:r>
    </w:p>
    <w:p>
      <w:r>
        <w:t>List or link the most recent/high-impact ones</w:t>
      </w:r>
    </w:p>
    <w:p>
      <w:pPr>
        <w:pStyle w:val="Heading2"/>
      </w:pPr>
      <w:r>
        <w:t>Configuration Item (CI):</w:t>
      </w:r>
    </w:p>
    <w:p>
      <w:r>
        <w:t>E.g., Notification Engine, CMDB, Knowledge Base</w:t>
      </w:r>
    </w:p>
    <w:p>
      <w:pPr>
        <w:pStyle w:val="Heading2"/>
      </w:pPr>
      <w:r>
        <w:t>Business Impact:</w:t>
      </w:r>
    </w:p>
    <w:p>
      <w:r>
        <w:t>What does this impact (SLAs, critical processes, service teams, audit, security)?</w:t>
      </w:r>
    </w:p>
    <w:p>
      <w:pPr>
        <w:pStyle w:val="Heading2"/>
      </w:pPr>
      <w:r>
        <w:t>Target Resolution Plan (optional):</w:t>
      </w:r>
    </w:p>
    <w:p>
      <w:r>
        <w:t>Pending change, patch deployment, or timeline.</w:t>
      </w:r>
    </w:p>
    <w:p>
      <w:r>
        <w:br w:type="page"/>
      </w:r>
    </w:p>
    <w:p>
      <w:pPr>
        <w:pStyle w:val="Title"/>
      </w:pPr>
      <w:r>
        <w:t>📘 KM-Ready Article: Known Error Overview</w:t>
      </w:r>
    </w:p>
    <w:p>
      <w:pPr>
        <w:pStyle w:val="Heading1"/>
      </w:pPr>
      <w:r>
        <w:t>Title:</w:t>
      </w:r>
    </w:p>
    <w:p>
      <w:r>
        <w:t>Known Error: Notification Failures When Assigning to Tier 2 Security</w:t>
      </w:r>
    </w:p>
    <w:p>
      <w:pPr>
        <w:pStyle w:val="Heading1"/>
      </w:pPr>
      <w:r>
        <w:t>Summary:</w:t>
      </w:r>
    </w:p>
    <w:p>
      <w:r>
        <w:t>When assigning incidents to the "Tier 2 Security" group, users may notice that expected email notifications are not triggered. This is a known issue with a confirmed root cause and workaround in place.</w:t>
      </w:r>
    </w:p>
    <w:p>
      <w:pPr>
        <w:pStyle w:val="Heading1"/>
      </w:pPr>
      <w:r>
        <w:t>Details:</w:t>
      </w:r>
    </w:p>
    <w:p>
      <w:r>
        <w:t>A logic error in the notification filter script prevents email alerts from being sent when incidents are assigned to Tier 2 Security. This has been validated by the development team and logged with ServiceNow under HI123456.</w:t>
      </w:r>
    </w:p>
    <w:p>
      <w:pPr>
        <w:pStyle w:val="Heading1"/>
      </w:pPr>
      <w:r>
        <w:t>Workaround:</w:t>
      </w:r>
    </w:p>
    <w:p>
      <w:r>
        <w:t>To ensure timely communication, reassign the incident to Tier 1 Support before escalating to Tier 2. Alternatively, manually notify the assigned user via email.</w:t>
      </w:r>
    </w:p>
    <w:p>
      <w:pPr>
        <w:pStyle w:val="Heading1"/>
      </w:pPr>
      <w:r>
        <w:t>Next Steps:</w:t>
      </w:r>
    </w:p>
    <w:p>
      <w:r>
        <w:t>A permanent fix is under development and scheduled for the next platform patch. Updates will be posted in the Known Error Database and during Change Advisory Board reviews.</w:t>
      </w:r>
    </w:p>
    <w:p>
      <w:pPr>
        <w:pStyle w:val="Heading1"/>
      </w:pPr>
      <w:r>
        <w:t>Impact:</w:t>
      </w:r>
    </w:p>
    <w:p>
      <w:r>
        <w:t>This issue may delay response to high-priority security incidents and affect SLA adherence.</w:t>
      </w:r>
    </w:p>
    <w:p>
      <w:pPr>
        <w:pStyle w:val="Heading1"/>
      </w:pPr>
      <w:r>
        <w:t>Root Cause:</w:t>
      </w:r>
    </w:p>
    <w:p>
      <w:r>
        <w:t>Incorrect condition logic in the notification filter prevents delivery based on group ID mismatches.</w:t>
      </w:r>
    </w:p>
    <w:p>
      <w:pPr>
        <w:pStyle w:val="Heading1"/>
      </w:pPr>
      <w:r>
        <w:t>Additional References:</w:t>
      </w:r>
    </w:p>
    <w:p>
      <w:r>
        <w:t>- PRB0012345 – Problem Record</w:t>
        <w:br/>
        <w:t>- KB0001234 – ServiceNow Notification Setup Guide</w:t>
        <w:br/>
        <w:t>- HI123456 – Vendor Defect ID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